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68" w:rsidRDefault="00945D68">
      <w:r>
        <w:t>Chapter 12 The Manager as Leader Vocabulary:</w:t>
      </w:r>
    </w:p>
    <w:p w:rsidR="00945D68" w:rsidRDefault="00945D68"/>
    <w:p w:rsidR="00945D68" w:rsidRDefault="00945D68" w:rsidP="00945D68">
      <w:pPr>
        <w:pStyle w:val="ListParagraph"/>
        <w:numPr>
          <w:ilvl w:val="0"/>
          <w:numId w:val="1"/>
        </w:numPr>
      </w:pPr>
      <w:r>
        <w:t>Leader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Leadership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Human Relations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Power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Position Power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Reward Power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Expert Power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Identity Power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Leadership Style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Autocratic Leader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Democratic Leader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Open Leader</w:t>
      </w:r>
    </w:p>
    <w:p w:rsidR="00945D68" w:rsidRDefault="00945D68" w:rsidP="00945D68">
      <w:pPr>
        <w:pStyle w:val="ListParagraph"/>
        <w:numPr>
          <w:ilvl w:val="0"/>
          <w:numId w:val="1"/>
        </w:numPr>
      </w:pPr>
      <w:r>
        <w:t>Situational Leader</w:t>
      </w:r>
    </w:p>
    <w:p w:rsidR="003941BB" w:rsidRDefault="00945D68" w:rsidP="00945D68">
      <w:pPr>
        <w:pStyle w:val="ListParagraph"/>
        <w:numPr>
          <w:ilvl w:val="0"/>
          <w:numId w:val="1"/>
        </w:numPr>
      </w:pPr>
      <w:r>
        <w:t>Work Rules</w:t>
      </w:r>
    </w:p>
    <w:sectPr w:rsidR="003941BB" w:rsidSect="003459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A5626"/>
    <w:multiLevelType w:val="hybridMultilevel"/>
    <w:tmpl w:val="18C6E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5D68"/>
    <w:rsid w:val="00945D6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1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45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Michael brown</cp:lastModifiedBy>
  <cp:revision>1</cp:revision>
  <dcterms:created xsi:type="dcterms:W3CDTF">2014-04-22T13:54:00Z</dcterms:created>
  <dcterms:modified xsi:type="dcterms:W3CDTF">2014-04-22T13:56:00Z</dcterms:modified>
</cp:coreProperties>
</file>