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AD49E2">
      <w:r>
        <w:t>Chapter 1 Develop Your Business Language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Capitalism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Command economy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Consumer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Demand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Economic decision making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Economic resources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Economic system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Goods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Market economy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Market price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Mixed economy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Needs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Opportunity cost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Producers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Scarcity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Services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Supply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Tradeoff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Traditional economy</w:t>
      </w:r>
    </w:p>
    <w:p w:rsidR="00AD49E2" w:rsidRDefault="00AD49E2" w:rsidP="00AD49E2">
      <w:pPr>
        <w:pStyle w:val="ListParagraph"/>
        <w:numPr>
          <w:ilvl w:val="0"/>
          <w:numId w:val="2"/>
        </w:numPr>
      </w:pPr>
      <w:r>
        <w:t>Wants</w:t>
      </w:r>
      <w:bookmarkStart w:id="0" w:name="_GoBack"/>
      <w:bookmarkEnd w:id="0"/>
    </w:p>
    <w:p w:rsidR="00AD49E2" w:rsidRDefault="00AD49E2" w:rsidP="00AD49E2">
      <w:pPr>
        <w:ind w:left="360"/>
      </w:pPr>
    </w:p>
    <w:sectPr w:rsidR="00AD4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401DB"/>
    <w:multiLevelType w:val="hybridMultilevel"/>
    <w:tmpl w:val="E1C037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60CBA"/>
    <w:multiLevelType w:val="hybridMultilevel"/>
    <w:tmpl w:val="24C27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9E2"/>
    <w:rsid w:val="00100B80"/>
    <w:rsid w:val="00147570"/>
    <w:rsid w:val="001638C4"/>
    <w:rsid w:val="001E3C65"/>
    <w:rsid w:val="0029655C"/>
    <w:rsid w:val="0030021C"/>
    <w:rsid w:val="00300E52"/>
    <w:rsid w:val="00372176"/>
    <w:rsid w:val="0039696F"/>
    <w:rsid w:val="003E3CF2"/>
    <w:rsid w:val="003F6441"/>
    <w:rsid w:val="00410269"/>
    <w:rsid w:val="00426E6E"/>
    <w:rsid w:val="00463664"/>
    <w:rsid w:val="004726AC"/>
    <w:rsid w:val="00513601"/>
    <w:rsid w:val="0057245A"/>
    <w:rsid w:val="005827B0"/>
    <w:rsid w:val="005E1D8E"/>
    <w:rsid w:val="006353ED"/>
    <w:rsid w:val="00671E03"/>
    <w:rsid w:val="00695490"/>
    <w:rsid w:val="00697202"/>
    <w:rsid w:val="0071289D"/>
    <w:rsid w:val="00746131"/>
    <w:rsid w:val="00756249"/>
    <w:rsid w:val="007B757A"/>
    <w:rsid w:val="007E6828"/>
    <w:rsid w:val="00843AE6"/>
    <w:rsid w:val="008739D6"/>
    <w:rsid w:val="008A27A3"/>
    <w:rsid w:val="008B04D9"/>
    <w:rsid w:val="00933CEE"/>
    <w:rsid w:val="009629B8"/>
    <w:rsid w:val="009645AA"/>
    <w:rsid w:val="009B7B9C"/>
    <w:rsid w:val="00A03E3A"/>
    <w:rsid w:val="00A24A7F"/>
    <w:rsid w:val="00AD49E2"/>
    <w:rsid w:val="00B330C4"/>
    <w:rsid w:val="00B9169E"/>
    <w:rsid w:val="00C426EB"/>
    <w:rsid w:val="00C85134"/>
    <w:rsid w:val="00C92365"/>
    <w:rsid w:val="00CC421A"/>
    <w:rsid w:val="00CD5700"/>
    <w:rsid w:val="00D24A53"/>
    <w:rsid w:val="00D54350"/>
    <w:rsid w:val="00DA4641"/>
    <w:rsid w:val="00E21AC7"/>
    <w:rsid w:val="00E517AF"/>
    <w:rsid w:val="00F50069"/>
    <w:rsid w:val="00FA5C4B"/>
    <w:rsid w:val="00FD0E73"/>
    <w:rsid w:val="00FF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9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2013-09-16T12:14:00Z</dcterms:created>
  <dcterms:modified xsi:type="dcterms:W3CDTF">2013-09-16T12:20:00Z</dcterms:modified>
</cp:coreProperties>
</file>